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2A" w:rsidRPr="00420F0D" w:rsidRDefault="00A66FE1" w:rsidP="001B3A2A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-540385</wp:posOffset>
            </wp:positionV>
            <wp:extent cx="2724150" cy="1532890"/>
            <wp:effectExtent l="19050" t="0" r="0" b="0"/>
            <wp:wrapTight wrapText="bothSides">
              <wp:wrapPolygon edited="0">
                <wp:start x="-151" y="0"/>
                <wp:lineTo x="-151" y="21206"/>
                <wp:lineTo x="21600" y="21206"/>
                <wp:lineTo x="21600" y="0"/>
                <wp:lineTo x="-151" y="0"/>
              </wp:wrapPolygon>
            </wp:wrapTight>
            <wp:docPr id="1" name="Obrázek 0" descr="DSC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-540385</wp:posOffset>
            </wp:positionV>
            <wp:extent cx="2571750" cy="1532255"/>
            <wp:effectExtent l="19050" t="0" r="0" b="0"/>
            <wp:wrapTight wrapText="bothSides">
              <wp:wrapPolygon edited="0">
                <wp:start x="-160" y="0"/>
                <wp:lineTo x="-160" y="21215"/>
                <wp:lineTo x="21600" y="21215"/>
                <wp:lineTo x="21600" y="0"/>
                <wp:lineTo x="-160" y="0"/>
              </wp:wrapPolygon>
            </wp:wrapTight>
            <wp:docPr id="3" name="Obrázek 2" descr="DSC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-540385</wp:posOffset>
            </wp:positionV>
            <wp:extent cx="2428875" cy="1533525"/>
            <wp:effectExtent l="19050" t="0" r="9525" b="0"/>
            <wp:wrapTight wrapText="bothSides">
              <wp:wrapPolygon edited="0">
                <wp:start x="-169" y="0"/>
                <wp:lineTo x="-169" y="21466"/>
                <wp:lineTo x="21685" y="21466"/>
                <wp:lineTo x="21685" y="0"/>
                <wp:lineTo x="-169" y="0"/>
              </wp:wrapPolygon>
            </wp:wrapTight>
            <wp:docPr id="2" name="Obrázek 1" descr="DSC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0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3A2A" w:rsidRPr="00420F0D">
        <w:rPr>
          <w:b/>
          <w:sz w:val="44"/>
          <w:szCs w:val="44"/>
        </w:rPr>
        <w:t>Obec Lípa nad Orlicí</w:t>
      </w:r>
    </w:p>
    <w:p w:rsidR="001B3A2A" w:rsidRPr="00420F0D" w:rsidRDefault="001B3A2A" w:rsidP="001B3A2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Lípa nad Orlicí 23, </w:t>
      </w:r>
      <w:proofErr w:type="gramStart"/>
      <w:r w:rsidRPr="00420F0D">
        <w:rPr>
          <w:sz w:val="32"/>
          <w:szCs w:val="32"/>
        </w:rPr>
        <w:t>517 21  Týniště</w:t>
      </w:r>
      <w:proofErr w:type="gramEnd"/>
      <w:r w:rsidRPr="00420F0D">
        <w:rPr>
          <w:sz w:val="32"/>
          <w:szCs w:val="32"/>
        </w:rPr>
        <w:t xml:space="preserve"> nad Orlicí</w:t>
      </w:r>
    </w:p>
    <w:p w:rsidR="001B3A2A" w:rsidRDefault="001B3A2A" w:rsidP="001B3A2A"/>
    <w:p w:rsidR="001B3A2A" w:rsidRDefault="001B3A2A" w:rsidP="001B3A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Pr="00624E28">
        <w:rPr>
          <w:b/>
          <w:sz w:val="32"/>
          <w:szCs w:val="32"/>
        </w:rPr>
        <w:t xml:space="preserve">e </w:t>
      </w:r>
      <w:r>
        <w:rPr>
          <w:b/>
          <w:sz w:val="32"/>
          <w:szCs w:val="32"/>
        </w:rPr>
        <w:t>smyslu §</w:t>
      </w:r>
      <w:r w:rsidRPr="00624E28">
        <w:rPr>
          <w:b/>
          <w:sz w:val="32"/>
          <w:szCs w:val="32"/>
        </w:rPr>
        <w:t xml:space="preserve"> 39 o</w:t>
      </w:r>
      <w:r>
        <w:rPr>
          <w:b/>
          <w:sz w:val="32"/>
          <w:szCs w:val="32"/>
        </w:rPr>
        <w:t xml:space="preserve">dst. 1. </w:t>
      </w:r>
    </w:p>
    <w:p w:rsidR="001B3A2A" w:rsidRDefault="001B3A2A" w:rsidP="001B3A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zákona č. 128/2000 Sb., o obcích</w:t>
      </w:r>
    </w:p>
    <w:p w:rsidR="001B3A2A" w:rsidRDefault="001B3A2A" w:rsidP="001B3A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 y p i s u j e</w:t>
      </w:r>
    </w:p>
    <w:p w:rsidR="001B3A2A" w:rsidRDefault="001B3A2A" w:rsidP="001B3A2A">
      <w:pPr>
        <w:jc w:val="center"/>
        <w:rPr>
          <w:b/>
          <w:sz w:val="32"/>
          <w:szCs w:val="32"/>
        </w:rPr>
      </w:pPr>
    </w:p>
    <w:p w:rsidR="001B3A2A" w:rsidRDefault="001B3A2A" w:rsidP="001B3A2A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V Ý B Ě R O V É   Ř Í Z E N Í</w:t>
      </w:r>
      <w:proofErr w:type="gramEnd"/>
    </w:p>
    <w:p w:rsidR="001B3A2A" w:rsidRDefault="001B3A2A" w:rsidP="001B3A2A"/>
    <w:p w:rsidR="001B3A2A" w:rsidRDefault="001B3A2A" w:rsidP="001B3A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pronájem obecního hostince čp. 29, </w:t>
      </w:r>
    </w:p>
    <w:p w:rsidR="001B3A2A" w:rsidRDefault="001B3A2A" w:rsidP="001B3A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včetně pozemku </w:t>
      </w:r>
      <w:proofErr w:type="spellStart"/>
      <w:r>
        <w:rPr>
          <w:b/>
          <w:sz w:val="28"/>
          <w:szCs w:val="28"/>
        </w:rPr>
        <w:t>parc</w:t>
      </w:r>
      <w:proofErr w:type="spell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č.</w:t>
      </w:r>
      <w:proofErr w:type="gramEnd"/>
      <w:r>
        <w:rPr>
          <w:b/>
          <w:sz w:val="28"/>
          <w:szCs w:val="28"/>
        </w:rPr>
        <w:t xml:space="preserve"> st. 29 o výměře 1944 m2 a části pozemku č. </w:t>
      </w:r>
      <w:proofErr w:type="spellStart"/>
      <w:r>
        <w:rPr>
          <w:b/>
          <w:sz w:val="28"/>
          <w:szCs w:val="28"/>
        </w:rPr>
        <w:t>parc</w:t>
      </w:r>
      <w:proofErr w:type="spellEnd"/>
      <w:r>
        <w:rPr>
          <w:b/>
          <w:sz w:val="28"/>
          <w:szCs w:val="28"/>
        </w:rPr>
        <w:t>. 1298/1 o výměře cca 115 m2 (asfaltová plocha před hostincem)</w:t>
      </w:r>
    </w:p>
    <w:p w:rsidR="001B3A2A" w:rsidRPr="00624E28" w:rsidRDefault="001B3A2A" w:rsidP="001B3A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 </w:t>
      </w:r>
      <w:proofErr w:type="spellStart"/>
      <w:proofErr w:type="gramStart"/>
      <w:r>
        <w:rPr>
          <w:b/>
          <w:sz w:val="28"/>
          <w:szCs w:val="28"/>
        </w:rPr>
        <w:t>k.ú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Lípa nad Orlicí</w:t>
      </w:r>
    </w:p>
    <w:p w:rsidR="001B3A2A" w:rsidRDefault="001B3A2A" w:rsidP="001B3A2A"/>
    <w:p w:rsidR="001B3A2A" w:rsidRDefault="001B3A2A" w:rsidP="001B3A2A">
      <w:pPr>
        <w:rPr>
          <w:b/>
          <w:u w:val="single"/>
        </w:rPr>
      </w:pPr>
      <w:r>
        <w:rPr>
          <w:b/>
          <w:sz w:val="28"/>
          <w:szCs w:val="28"/>
          <w:u w:val="single"/>
        </w:rPr>
        <w:t>Pro výběrové řízení se stanovují tyto podmínky:</w:t>
      </w:r>
    </w:p>
    <w:p w:rsidR="001B3A2A" w:rsidRPr="00420F0D" w:rsidRDefault="001B3A2A" w:rsidP="001B3A2A">
      <w:pPr>
        <w:rPr>
          <w:b/>
          <w:u w:val="single"/>
        </w:rPr>
      </w:pPr>
    </w:p>
    <w:p w:rsidR="001B3A2A" w:rsidRPr="00553ECD" w:rsidRDefault="001B3A2A" w:rsidP="001B3A2A">
      <w:pPr>
        <w:numPr>
          <w:ilvl w:val="0"/>
          <w:numId w:val="1"/>
        </w:numPr>
        <w:spacing w:after="120"/>
        <w:rPr>
          <w:b/>
          <w:i/>
          <w:sz w:val="28"/>
          <w:szCs w:val="28"/>
        </w:rPr>
      </w:pPr>
      <w:r w:rsidRPr="00553ECD">
        <w:rPr>
          <w:b/>
          <w:i/>
          <w:sz w:val="28"/>
          <w:szCs w:val="28"/>
        </w:rPr>
        <w:t xml:space="preserve">nájemní poměr na dobu neurčitou s výpovědní lhůtou 2 měsíce </w:t>
      </w:r>
    </w:p>
    <w:p w:rsidR="001B3A2A" w:rsidRPr="00553ECD" w:rsidRDefault="001B3A2A" w:rsidP="001B3A2A">
      <w:pPr>
        <w:numPr>
          <w:ilvl w:val="0"/>
          <w:numId w:val="1"/>
        </w:numPr>
        <w:spacing w:after="120"/>
        <w:rPr>
          <w:b/>
          <w:i/>
          <w:sz w:val="28"/>
          <w:szCs w:val="28"/>
        </w:rPr>
      </w:pPr>
      <w:r w:rsidRPr="00553ECD">
        <w:rPr>
          <w:b/>
          <w:i/>
          <w:sz w:val="28"/>
          <w:szCs w:val="28"/>
        </w:rPr>
        <w:t>nájemní poměr od 1</w:t>
      </w:r>
      <w:r>
        <w:rPr>
          <w:b/>
          <w:i/>
          <w:sz w:val="28"/>
          <w:szCs w:val="28"/>
        </w:rPr>
        <w:t>. 12. 2016</w:t>
      </w:r>
    </w:p>
    <w:p w:rsidR="001B3A2A" w:rsidRPr="00553ECD" w:rsidRDefault="001B3A2A" w:rsidP="001B3A2A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553ECD">
        <w:rPr>
          <w:b/>
          <w:i/>
          <w:sz w:val="28"/>
          <w:szCs w:val="28"/>
        </w:rPr>
        <w:t>zájemce ke své nabídce předloží:</w:t>
      </w:r>
    </w:p>
    <w:p w:rsidR="001B3A2A" w:rsidRPr="00553ECD" w:rsidRDefault="001B3A2A" w:rsidP="001B3A2A">
      <w:pPr>
        <w:numPr>
          <w:ilvl w:val="0"/>
          <w:numId w:val="2"/>
        </w:numPr>
        <w:ind w:left="1070"/>
        <w:rPr>
          <w:b/>
          <w:i/>
          <w:sz w:val="28"/>
          <w:szCs w:val="28"/>
        </w:rPr>
      </w:pPr>
      <w:r w:rsidRPr="00553ECD">
        <w:rPr>
          <w:b/>
          <w:i/>
          <w:sz w:val="28"/>
          <w:szCs w:val="28"/>
        </w:rPr>
        <w:t>potvrzení o profesní způsobilosti</w:t>
      </w:r>
    </w:p>
    <w:p w:rsidR="001B3A2A" w:rsidRPr="00553ECD" w:rsidRDefault="001B3A2A" w:rsidP="001B3A2A">
      <w:pPr>
        <w:numPr>
          <w:ilvl w:val="0"/>
          <w:numId w:val="2"/>
        </w:numPr>
        <w:ind w:left="1070"/>
        <w:rPr>
          <w:b/>
          <w:i/>
          <w:sz w:val="28"/>
          <w:szCs w:val="28"/>
        </w:rPr>
      </w:pPr>
      <w:r w:rsidRPr="00553ECD">
        <w:rPr>
          <w:b/>
          <w:i/>
          <w:sz w:val="28"/>
          <w:szCs w:val="28"/>
        </w:rPr>
        <w:t>výpis z rejstříku trestů (ne starší 3 měsíců)</w:t>
      </w:r>
    </w:p>
    <w:p w:rsidR="001B3A2A" w:rsidRPr="00553ECD" w:rsidRDefault="001B3A2A" w:rsidP="001B3A2A">
      <w:pPr>
        <w:numPr>
          <w:ilvl w:val="0"/>
          <w:numId w:val="2"/>
        </w:numPr>
        <w:ind w:left="1070"/>
        <w:rPr>
          <w:b/>
          <w:i/>
          <w:sz w:val="28"/>
          <w:szCs w:val="28"/>
        </w:rPr>
      </w:pPr>
      <w:r w:rsidRPr="00553ECD">
        <w:rPr>
          <w:b/>
          <w:i/>
          <w:sz w:val="28"/>
          <w:szCs w:val="28"/>
        </w:rPr>
        <w:t>profesní životopis</w:t>
      </w:r>
    </w:p>
    <w:p w:rsidR="001B3A2A" w:rsidRPr="00553ECD" w:rsidRDefault="001B3A2A" w:rsidP="001B3A2A">
      <w:pPr>
        <w:numPr>
          <w:ilvl w:val="0"/>
          <w:numId w:val="2"/>
        </w:numPr>
        <w:ind w:left="1070"/>
        <w:rPr>
          <w:b/>
          <w:i/>
          <w:sz w:val="28"/>
          <w:szCs w:val="28"/>
        </w:rPr>
      </w:pPr>
      <w:r w:rsidRPr="00553ECD">
        <w:rPr>
          <w:b/>
          <w:i/>
          <w:sz w:val="28"/>
          <w:szCs w:val="28"/>
        </w:rPr>
        <w:t>plánovanou otevírací dobu</w:t>
      </w:r>
    </w:p>
    <w:p w:rsidR="001B3A2A" w:rsidRPr="00553ECD" w:rsidRDefault="001B3A2A" w:rsidP="001B3A2A">
      <w:pPr>
        <w:numPr>
          <w:ilvl w:val="0"/>
          <w:numId w:val="2"/>
        </w:numPr>
        <w:spacing w:after="120"/>
        <w:ind w:left="1070"/>
        <w:rPr>
          <w:b/>
          <w:i/>
          <w:sz w:val="28"/>
          <w:szCs w:val="28"/>
        </w:rPr>
      </w:pPr>
      <w:r w:rsidRPr="00553ECD">
        <w:rPr>
          <w:b/>
          <w:i/>
          <w:sz w:val="28"/>
          <w:szCs w:val="28"/>
        </w:rPr>
        <w:t>rozsah nabízených služeb</w:t>
      </w:r>
    </w:p>
    <w:p w:rsidR="001B3A2A" w:rsidRDefault="001B3A2A" w:rsidP="001B3A2A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553ECD">
        <w:rPr>
          <w:b/>
          <w:i/>
          <w:sz w:val="28"/>
          <w:szCs w:val="28"/>
        </w:rPr>
        <w:t>výše nájemného</w:t>
      </w:r>
      <w:r>
        <w:rPr>
          <w:b/>
          <w:i/>
          <w:sz w:val="28"/>
          <w:szCs w:val="28"/>
        </w:rPr>
        <w:t>:</w:t>
      </w:r>
    </w:p>
    <w:p w:rsidR="001B3A2A" w:rsidRPr="001B3A2A" w:rsidRDefault="001B3A2A" w:rsidP="001B3A2A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1B3A2A">
        <w:rPr>
          <w:i/>
          <w:sz w:val="28"/>
          <w:szCs w:val="28"/>
        </w:rPr>
        <w:t>je stanoveno ve výši 1000,- Kč</w:t>
      </w:r>
    </w:p>
    <w:p w:rsidR="001B3A2A" w:rsidRPr="001B3A2A" w:rsidRDefault="001B3A2A" w:rsidP="001B3A2A">
      <w:pPr>
        <w:numPr>
          <w:ilvl w:val="0"/>
          <w:numId w:val="3"/>
        </w:numPr>
        <w:spacing w:after="120"/>
        <w:jc w:val="both"/>
        <w:rPr>
          <w:i/>
          <w:sz w:val="28"/>
          <w:szCs w:val="28"/>
        </w:rPr>
      </w:pPr>
      <w:r w:rsidRPr="001B3A2A">
        <w:rPr>
          <w:i/>
          <w:sz w:val="28"/>
          <w:szCs w:val="28"/>
        </w:rPr>
        <w:t>společně s měsíčním nájemným budou vybírány zálohy na energie ve výši 5 300,- Kč/měsíčně, které podléhají vyúčtování dle skutečné spotřeby (elektřina, plyn, voda).</w:t>
      </w:r>
    </w:p>
    <w:p w:rsidR="001B3A2A" w:rsidRDefault="001B3A2A" w:rsidP="001B3A2A">
      <w:pPr>
        <w:numPr>
          <w:ilvl w:val="0"/>
          <w:numId w:val="1"/>
        </w:num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nájemce na své náklady bude hradit případné opravy do výše jednorázově 5000,- Kč.</w:t>
      </w:r>
    </w:p>
    <w:p w:rsidR="001B3A2A" w:rsidRPr="00A66FE1" w:rsidRDefault="001B3A2A" w:rsidP="00A66FE1">
      <w:pPr>
        <w:numPr>
          <w:ilvl w:val="0"/>
          <w:numId w:val="1"/>
        </w:num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bližší informace na telefonu 724 179 760 nebo na Obecním úřadu v Lípě nad Orlicí.</w:t>
      </w:r>
    </w:p>
    <w:p w:rsidR="00FB15B9" w:rsidRPr="00A66FE1" w:rsidRDefault="001B3A2A" w:rsidP="00A66FE1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Zájemci o pronájem obecního hostince mohou svoje žádosti podávat na Obecní úřad v Lípě nad Orlicí do 14. 11. 2016 do 14,00 a to poštou, nebo osobně v uzavřené obálce označené NEOTEVÍRAT „Výběrové řízení – pronájem hostince“.</w:t>
      </w:r>
    </w:p>
    <w:sectPr w:rsidR="00FB15B9" w:rsidRPr="00A66FE1" w:rsidSect="001B3A2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5D77"/>
    <w:multiLevelType w:val="hybridMultilevel"/>
    <w:tmpl w:val="AC3AD4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40822"/>
    <w:multiLevelType w:val="hybridMultilevel"/>
    <w:tmpl w:val="5188670E"/>
    <w:lvl w:ilvl="0" w:tplc="6172E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655DD"/>
    <w:multiLevelType w:val="hybridMultilevel"/>
    <w:tmpl w:val="200CE174"/>
    <w:lvl w:ilvl="0" w:tplc="6CEC048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2A"/>
    <w:rsid w:val="001B3A2A"/>
    <w:rsid w:val="00415468"/>
    <w:rsid w:val="005D4C94"/>
    <w:rsid w:val="00A66FE1"/>
    <w:rsid w:val="00C765D9"/>
    <w:rsid w:val="00FB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6F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FE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6F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FE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uzivatel</cp:lastModifiedBy>
  <cp:revision>2</cp:revision>
  <dcterms:created xsi:type="dcterms:W3CDTF">2016-09-26T12:00:00Z</dcterms:created>
  <dcterms:modified xsi:type="dcterms:W3CDTF">2016-09-26T12:00:00Z</dcterms:modified>
</cp:coreProperties>
</file>